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4748CCF4" w:rsidR="00FD1191" w:rsidRDefault="00A52D82" w:rsidP="00364383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A94B56">
        <w:rPr>
          <w:rFonts w:ascii="Times New Roman" w:hAnsi="Times New Roman" w:cs="Times New Roman"/>
          <w:b/>
          <w:sz w:val="20"/>
          <w:szCs w:val="20"/>
        </w:rPr>
        <w:t>20</w:t>
      </w:r>
      <w:r w:rsidR="00BA3B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4383">
        <w:rPr>
          <w:rFonts w:ascii="Times New Roman" w:hAnsi="Times New Roman" w:cs="Times New Roman"/>
          <w:b/>
          <w:sz w:val="20"/>
          <w:szCs w:val="20"/>
        </w:rPr>
        <w:t xml:space="preserve">марта </w:t>
      </w:r>
      <w:r w:rsidR="00C0433B">
        <w:rPr>
          <w:rFonts w:ascii="Times New Roman" w:hAnsi="Times New Roman" w:cs="Times New Roman"/>
          <w:b/>
          <w:sz w:val="20"/>
          <w:szCs w:val="20"/>
        </w:rPr>
        <w:t>202</w:t>
      </w:r>
      <w:r w:rsidR="00BA3B00">
        <w:rPr>
          <w:rFonts w:ascii="Times New Roman" w:hAnsi="Times New Roman" w:cs="Times New Roman"/>
          <w:b/>
          <w:sz w:val="20"/>
          <w:szCs w:val="20"/>
        </w:rPr>
        <w:t>5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0B4A28CC" w14:textId="77777777" w:rsidR="00A94B56" w:rsidRDefault="00A94B56" w:rsidP="00364383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848F42" w14:textId="77777777" w:rsidR="00A94B56" w:rsidRPr="00A94B56" w:rsidRDefault="00A94B56" w:rsidP="00A94B56">
      <w:pPr>
        <w:jc w:val="center"/>
        <w:rPr>
          <w:rFonts w:ascii="Arial" w:eastAsia="Arial" w:hAnsi="Arial" w:cs="Arial"/>
          <w:b/>
          <w:lang w:eastAsia="ru-RU"/>
        </w:rPr>
      </w:pPr>
      <w:r w:rsidRPr="00A94B56">
        <w:rPr>
          <w:rFonts w:ascii="Arial" w:eastAsia="Arial" w:hAnsi="Arial" w:cs="Arial"/>
          <w:b/>
          <w:lang w:eastAsia="ru-RU"/>
        </w:rPr>
        <w:t>Национальное агентство расскажет об экспертизе учебников СПО</w:t>
      </w:r>
    </w:p>
    <w:p w14:paraId="1F78BAB5" w14:textId="77777777" w:rsidR="00A94B56" w:rsidRPr="00A94B56" w:rsidRDefault="00A94B56" w:rsidP="00A94B56">
      <w:pPr>
        <w:jc w:val="both"/>
        <w:rPr>
          <w:rFonts w:ascii="Arial" w:eastAsia="Arial" w:hAnsi="Arial" w:cs="Arial"/>
          <w:i/>
          <w:lang w:eastAsia="ru-RU"/>
        </w:rPr>
      </w:pPr>
      <w:r w:rsidRPr="00A94B56">
        <w:rPr>
          <w:rFonts w:ascii="Arial" w:eastAsia="Arial" w:hAnsi="Arial" w:cs="Arial"/>
          <w:i/>
          <w:lang w:eastAsia="ru-RU"/>
        </w:rPr>
        <w:t>27 марта в 11:00 (</w:t>
      </w:r>
      <w:proofErr w:type="spellStart"/>
      <w:r w:rsidRPr="00A94B56">
        <w:rPr>
          <w:rFonts w:ascii="Arial" w:eastAsia="Arial" w:hAnsi="Arial" w:cs="Arial"/>
          <w:i/>
          <w:lang w:eastAsia="ru-RU"/>
        </w:rPr>
        <w:t>мск</w:t>
      </w:r>
      <w:proofErr w:type="spellEnd"/>
      <w:r w:rsidRPr="00A94B56">
        <w:rPr>
          <w:rFonts w:ascii="Arial" w:eastAsia="Arial" w:hAnsi="Arial" w:cs="Arial"/>
          <w:i/>
          <w:lang w:eastAsia="ru-RU"/>
        </w:rPr>
        <w:t>) Национальное агентство развития квалификаций проведет пресс-конференцию «</w:t>
      </w:r>
      <w:r w:rsidRPr="00A94B56">
        <w:rPr>
          <w:rFonts w:ascii="Arial" w:eastAsia="Arial" w:hAnsi="Arial" w:cs="Arial"/>
          <w:b/>
          <w:i/>
          <w:lang w:eastAsia="ru-RU"/>
        </w:rPr>
        <w:t>Современный учебник: взгляд работодателей на содержание и качество</w:t>
      </w:r>
      <w:r w:rsidRPr="00A94B56">
        <w:rPr>
          <w:rFonts w:ascii="Arial" w:eastAsia="Arial" w:hAnsi="Arial" w:cs="Arial"/>
          <w:i/>
          <w:lang w:eastAsia="ru-RU"/>
        </w:rPr>
        <w:t>»</w:t>
      </w:r>
    </w:p>
    <w:p w14:paraId="759F8286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 xml:space="preserve">Чтобы подготовить квалифицированного рабочего, необходимы не только хорошие преподаватели и наставники, но и современные, актуальные учебные материалы. Никто лучше, чем работодатели, не может сказать, чему нужно учить будущего рабочего. Требования рынка труда отражаются сегодня в профессиональных стандартах. Это значит, что учебники, задачники, справочники — любой учебный контент должен соответствовать </w:t>
      </w:r>
      <w:proofErr w:type="spellStart"/>
      <w:r w:rsidRPr="00A94B56">
        <w:rPr>
          <w:rFonts w:ascii="Arial" w:eastAsia="Arial" w:hAnsi="Arial" w:cs="Arial"/>
          <w:lang w:eastAsia="ru-RU"/>
        </w:rPr>
        <w:t>профстандартам</w:t>
      </w:r>
      <w:proofErr w:type="spellEnd"/>
      <w:r w:rsidRPr="00A94B56">
        <w:rPr>
          <w:rFonts w:ascii="Arial" w:eastAsia="Arial" w:hAnsi="Arial" w:cs="Arial"/>
          <w:lang w:eastAsia="ru-RU"/>
        </w:rPr>
        <w:t>.</w:t>
      </w:r>
    </w:p>
    <w:p w14:paraId="035F478B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В 2024 году по инициативе Национального агентства развития квалификаций и при поддержке Национального совета при Президенте РФ по профессиональным квалификациям была возрождена процедура экспертизы учебных материалов для профессионального образования.</w:t>
      </w:r>
    </w:p>
    <w:p w14:paraId="79485285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Спикеры:</w:t>
      </w:r>
    </w:p>
    <w:p w14:paraId="6692ACE7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Артем Шадрин</w:t>
      </w:r>
      <w:r w:rsidRPr="00A94B56">
        <w:rPr>
          <w:rFonts w:ascii="Arial" w:eastAsia="Arial" w:hAnsi="Arial" w:cs="Arial"/>
          <w:color w:val="000000"/>
          <w:lang w:eastAsia="ru-RU"/>
        </w:rPr>
        <w:t>, генеральный директор Национального агентства развития квалификаций;</w:t>
      </w:r>
    </w:p>
    <w:p w14:paraId="24000C09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Светлана Наумова</w:t>
      </w:r>
      <w:r w:rsidRPr="00A94B56">
        <w:rPr>
          <w:rFonts w:ascii="Arial" w:eastAsia="Arial" w:hAnsi="Arial" w:cs="Arial"/>
          <w:color w:val="000000"/>
          <w:lang w:eastAsia="ru-RU"/>
        </w:rPr>
        <w:t>, проректор Института развития профессионального образования;</w:t>
      </w:r>
    </w:p>
    <w:p w14:paraId="30DA8140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Сергей Щербаков</w:t>
      </w:r>
      <w:r w:rsidRPr="00A94B56">
        <w:rPr>
          <w:rFonts w:ascii="Arial" w:eastAsia="Arial" w:hAnsi="Arial" w:cs="Arial"/>
          <w:color w:val="000000"/>
          <w:lang w:eastAsia="ru-RU"/>
        </w:rPr>
        <w:t>, генеральный директор Издательского центра «Академия»;</w:t>
      </w:r>
    </w:p>
    <w:p w14:paraId="499D2EC5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Наталья Иванова</w:t>
      </w:r>
      <w:r w:rsidRPr="00A94B56">
        <w:rPr>
          <w:rFonts w:ascii="Arial" w:eastAsia="Arial" w:hAnsi="Arial" w:cs="Arial"/>
          <w:color w:val="000000"/>
          <w:lang w:eastAsia="ru-RU"/>
        </w:rPr>
        <w:t>, генеральный директор Группы компаний IPR MEDIA;</w:t>
      </w:r>
    </w:p>
    <w:p w14:paraId="2E181016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Любовь Духанина</w:t>
      </w:r>
      <w:r w:rsidRPr="00A94B56">
        <w:rPr>
          <w:rFonts w:ascii="Arial" w:eastAsia="Arial" w:hAnsi="Arial" w:cs="Arial"/>
          <w:color w:val="000000"/>
          <w:lang w:eastAsia="ru-RU"/>
        </w:rPr>
        <w:t>, председатель Совета по профессиональным квалификациям в сфере образования;</w:t>
      </w:r>
    </w:p>
    <w:p w14:paraId="6C2DF1A2" w14:textId="77777777" w:rsidR="00A94B56" w:rsidRPr="00A94B56" w:rsidRDefault="00A94B56" w:rsidP="00A94B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 xml:space="preserve">Александр </w:t>
      </w:r>
      <w:proofErr w:type="spellStart"/>
      <w:r w:rsidRPr="00A94B56">
        <w:rPr>
          <w:rFonts w:ascii="Arial" w:eastAsia="Arial" w:hAnsi="Arial" w:cs="Arial"/>
          <w:b/>
          <w:color w:val="000000"/>
          <w:lang w:eastAsia="ru-RU"/>
        </w:rPr>
        <w:t>Чупрак</w:t>
      </w:r>
      <w:proofErr w:type="spellEnd"/>
      <w:r w:rsidRPr="00A94B56">
        <w:rPr>
          <w:rFonts w:ascii="Arial" w:eastAsia="Arial" w:hAnsi="Arial" w:cs="Arial"/>
          <w:color w:val="000000"/>
          <w:lang w:eastAsia="ru-RU"/>
        </w:rPr>
        <w:t>, председатель Совета по профессиональным квалификациям в области сварки.</w:t>
      </w:r>
    </w:p>
    <w:p w14:paraId="399BC54B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 xml:space="preserve">Модератор — заместитель генерального директора Национального агентства </w:t>
      </w:r>
      <w:r w:rsidRPr="00A94B56">
        <w:rPr>
          <w:rFonts w:ascii="Arial" w:eastAsia="Arial" w:hAnsi="Arial" w:cs="Arial"/>
          <w:b/>
          <w:lang w:eastAsia="ru-RU"/>
        </w:rPr>
        <w:t>Алла Факторович</w:t>
      </w:r>
      <w:r w:rsidRPr="00A94B56">
        <w:rPr>
          <w:rFonts w:ascii="Arial" w:eastAsia="Arial" w:hAnsi="Arial" w:cs="Arial"/>
          <w:lang w:eastAsia="ru-RU"/>
        </w:rPr>
        <w:t>.</w:t>
      </w:r>
    </w:p>
    <w:p w14:paraId="27ECA863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Эксперты рассмотрят вопросы:</w:t>
      </w:r>
    </w:p>
    <w:p w14:paraId="3D04A526" w14:textId="77777777" w:rsidR="00A94B56" w:rsidRPr="00A94B56" w:rsidRDefault="00A94B56" w:rsidP="00A94B56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Как устроена экспертиза учебных материалов в Национальном агентстве? Как ее результаты будут работать на практике?</w:t>
      </w:r>
    </w:p>
    <w:p w14:paraId="76406BB5" w14:textId="77777777" w:rsidR="00A94B56" w:rsidRPr="00A94B56" w:rsidRDefault="00A94B56" w:rsidP="00A94B56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Как обеспечивается прозрачность экспертизы? Как избежать субъективизма в оценке учебных материалов?</w:t>
      </w:r>
    </w:p>
    <w:p w14:paraId="2070F4D8" w14:textId="77777777" w:rsidR="00A94B56" w:rsidRPr="00A94B56" w:rsidRDefault="00A94B56" w:rsidP="00A94B56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Учитываются при проведении экспертизы особенности современных молодых людей и их восприятия информации?</w:t>
      </w:r>
    </w:p>
    <w:p w14:paraId="286DC023" w14:textId="77777777" w:rsidR="00A94B56" w:rsidRPr="00A94B56" w:rsidRDefault="00A94B56" w:rsidP="00A94B56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Есть ли у профессионального сообщества интерес к участию в экспертизе учебников и учебных материалов?</w:t>
      </w:r>
    </w:p>
    <w:p w14:paraId="1570C500" w14:textId="77777777" w:rsidR="00A94B56" w:rsidRPr="00A94B56" w:rsidRDefault="00A94B56" w:rsidP="00A94B56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lastRenderedPageBreak/>
        <w:t>В отличие от системы общего образования, в профессиональном образовании сегодня нет жестких правил отбора учебников. Нужны ли они? Планируется ли запустить экспертизу учебных материалов для СПО, регулируемую на государственном уровне?</w:t>
      </w:r>
    </w:p>
    <w:p w14:paraId="22425304" w14:textId="77777777" w:rsidR="00A94B56" w:rsidRPr="00A94B56" w:rsidRDefault="00A94B56" w:rsidP="00A94B56">
      <w:pPr>
        <w:numPr>
          <w:ilvl w:val="0"/>
          <w:numId w:val="7"/>
        </w:numPr>
        <w:jc w:val="both"/>
        <w:rPr>
          <w:rFonts w:ascii="Arial" w:eastAsia="Arial" w:hAnsi="Arial" w:cs="Arial"/>
          <w:lang w:eastAsia="ru-RU"/>
        </w:rPr>
      </w:pPr>
      <w:r w:rsidRPr="00A94B56">
        <w:rPr>
          <w:rFonts w:ascii="Arial" w:eastAsia="Arial" w:hAnsi="Arial" w:cs="Arial"/>
          <w:lang w:eastAsia="ru-RU"/>
        </w:rPr>
        <w:t>Заинтересованы ли издательства в независимой экспертизе, с учетом того, что она не является обязательной?</w:t>
      </w:r>
    </w:p>
    <w:p w14:paraId="657774E7" w14:textId="77777777" w:rsidR="00A94B56" w:rsidRPr="00A94B56" w:rsidRDefault="00A94B56" w:rsidP="00A94B56">
      <w:pPr>
        <w:jc w:val="both"/>
        <w:rPr>
          <w:rFonts w:ascii="Arial" w:eastAsia="Arial" w:hAnsi="Arial" w:cs="Arial"/>
          <w:lang w:eastAsia="ru-RU"/>
        </w:rPr>
      </w:pPr>
    </w:p>
    <w:p w14:paraId="32CCA174" w14:textId="77777777" w:rsidR="00A94B56" w:rsidRPr="00A94B56" w:rsidRDefault="00A94B56" w:rsidP="00A94B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Приглашаем принять участие журналистов</w:t>
      </w:r>
      <w:r w:rsidRPr="00A94B56">
        <w:rPr>
          <w:rFonts w:ascii="Arial" w:eastAsia="Arial" w:hAnsi="Arial" w:cs="Arial"/>
          <w:b/>
          <w:lang w:eastAsia="ru-RU"/>
        </w:rPr>
        <w:t xml:space="preserve"> и блогеров</w:t>
      </w:r>
      <w:r w:rsidRPr="00A94B56">
        <w:rPr>
          <w:rFonts w:ascii="Arial" w:eastAsia="Arial" w:hAnsi="Arial" w:cs="Arial"/>
          <w:b/>
          <w:color w:val="000000"/>
          <w:lang w:eastAsia="ru-RU"/>
        </w:rPr>
        <w:t xml:space="preserve">, пишущих о рынке труда и профессиональных квалификациях. </w:t>
      </w:r>
      <w:r w:rsidRPr="00A94B56">
        <w:rPr>
          <w:rFonts w:ascii="Arial" w:eastAsia="Arial" w:hAnsi="Arial" w:cs="Arial"/>
          <w:color w:val="000000"/>
          <w:lang w:eastAsia="ru-RU"/>
        </w:rPr>
        <w:t>Участвовать можно очно или онлайн.</w:t>
      </w:r>
    </w:p>
    <w:p w14:paraId="6F5AA951" w14:textId="77777777" w:rsidR="00A94B56" w:rsidRPr="00A94B56" w:rsidRDefault="00A94B56" w:rsidP="00A94B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B56">
        <w:rPr>
          <w:rFonts w:ascii="Arial" w:eastAsia="Arial" w:hAnsi="Arial" w:cs="Arial"/>
          <w:b/>
          <w:color w:val="000000"/>
          <w:lang w:eastAsia="ru-RU"/>
        </w:rPr>
        <w:t>Аккредитация на мероприятие</w:t>
      </w:r>
      <w:r w:rsidRPr="00A94B56">
        <w:rPr>
          <w:rFonts w:ascii="Arial" w:eastAsia="Arial" w:hAnsi="Arial" w:cs="Arial"/>
          <w:color w:val="000000"/>
          <w:lang w:eastAsia="ru-RU"/>
        </w:rPr>
        <w:t>: руководитель департамента по коммуникациям Национального агентства развития квалификаций Регина Ростороцкая, +7 495 966-1686, доб.1031, +7 925 804-1660, </w:t>
      </w:r>
      <w:hyperlink r:id="rId11">
        <w:r w:rsidRPr="00A94B56">
          <w:rPr>
            <w:rFonts w:ascii="Arial" w:eastAsia="Arial" w:hAnsi="Arial" w:cs="Arial"/>
            <w:b/>
            <w:bCs/>
            <w:color w:val="000000"/>
            <w:u w:val="single"/>
            <w:lang w:eastAsia="ru-RU"/>
          </w:rPr>
          <w:t>rir@nark.ru</w:t>
        </w:r>
      </w:hyperlink>
      <w:r w:rsidRPr="00A94B56">
        <w:rPr>
          <w:rFonts w:ascii="Arial" w:eastAsia="Arial" w:hAnsi="Arial" w:cs="Arial"/>
          <w:b/>
          <w:bCs/>
          <w:color w:val="000000"/>
          <w:lang w:eastAsia="ru-RU"/>
        </w:rPr>
        <w:t>; </w:t>
      </w:r>
      <w:hyperlink r:id="rId12">
        <w:r w:rsidRPr="00A94B56">
          <w:rPr>
            <w:rFonts w:ascii="Arial" w:eastAsia="Arial" w:hAnsi="Arial" w:cs="Arial"/>
            <w:b/>
            <w:bCs/>
            <w:color w:val="000000"/>
            <w:u w:val="single"/>
            <w:lang w:eastAsia="ru-RU"/>
          </w:rPr>
          <w:t>pr@nark.ru</w:t>
        </w:r>
      </w:hyperlink>
      <w:r w:rsidRPr="00A94B56">
        <w:rPr>
          <w:rFonts w:ascii="Arial" w:eastAsia="Arial" w:hAnsi="Arial" w:cs="Arial"/>
          <w:b/>
          <w:bCs/>
          <w:color w:val="000000"/>
          <w:lang w:eastAsia="ru-RU"/>
        </w:rPr>
        <w:t>.</w:t>
      </w:r>
    </w:p>
    <w:p w14:paraId="041E81E3" w14:textId="77777777" w:rsidR="00A94B56" w:rsidRPr="00A94B56" w:rsidRDefault="00A94B56" w:rsidP="00A94B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B56">
        <w:rPr>
          <w:rFonts w:ascii="Arial" w:eastAsia="Arial" w:hAnsi="Arial" w:cs="Arial"/>
          <w:color w:val="000000"/>
          <w:lang w:eastAsia="ru-RU"/>
        </w:rPr>
        <w:t>Вопросы спикерам могут быть направлены при аккредитации или заданы непосредственно в ходе пресс-конференции.</w:t>
      </w:r>
    </w:p>
    <w:p w14:paraId="2169A5E0" w14:textId="77777777" w:rsidR="00A94B56" w:rsidRPr="00A94B56" w:rsidRDefault="00A94B56" w:rsidP="00A94B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B56">
        <w:rPr>
          <w:rFonts w:ascii="Arial" w:eastAsia="Arial" w:hAnsi="Arial" w:cs="Arial"/>
          <w:color w:val="000000"/>
          <w:lang w:eastAsia="ru-RU"/>
        </w:rPr>
        <w:t>Пресс-конференция состоится в четверг, 2</w:t>
      </w:r>
      <w:r w:rsidRPr="00A94B56">
        <w:rPr>
          <w:rFonts w:ascii="Arial" w:eastAsia="Arial" w:hAnsi="Arial" w:cs="Arial"/>
          <w:lang w:eastAsia="ru-RU"/>
        </w:rPr>
        <w:t>7</w:t>
      </w:r>
      <w:r w:rsidRPr="00A94B56">
        <w:rPr>
          <w:rFonts w:ascii="Arial" w:eastAsia="Arial" w:hAnsi="Arial" w:cs="Arial"/>
          <w:color w:val="000000"/>
          <w:lang w:eastAsia="ru-RU"/>
        </w:rPr>
        <w:t xml:space="preserve"> марта, в </w:t>
      </w:r>
      <w:r w:rsidRPr="00A94B56">
        <w:rPr>
          <w:rFonts w:ascii="Arial" w:eastAsia="Arial" w:hAnsi="Arial" w:cs="Arial"/>
          <w:color w:val="000000"/>
          <w:highlight w:val="white"/>
          <w:lang w:eastAsia="ru-RU"/>
        </w:rPr>
        <w:t>11:00 (</w:t>
      </w:r>
      <w:proofErr w:type="spellStart"/>
      <w:r w:rsidRPr="00A94B56">
        <w:rPr>
          <w:rFonts w:ascii="Arial" w:eastAsia="Arial" w:hAnsi="Arial" w:cs="Arial"/>
          <w:color w:val="000000"/>
          <w:lang w:eastAsia="ru-RU"/>
        </w:rPr>
        <w:t>мск</w:t>
      </w:r>
      <w:proofErr w:type="spellEnd"/>
      <w:r w:rsidRPr="00A94B56">
        <w:rPr>
          <w:rFonts w:ascii="Arial" w:eastAsia="Arial" w:hAnsi="Arial" w:cs="Arial"/>
          <w:color w:val="000000"/>
          <w:lang w:eastAsia="ru-RU"/>
        </w:rPr>
        <w:t>) по адресу Москва, Котельническая наб., 17. </w:t>
      </w:r>
    </w:p>
    <w:p w14:paraId="6D0D55FE" w14:textId="77777777" w:rsidR="00A94B56" w:rsidRPr="00A94B56" w:rsidRDefault="00A94B56" w:rsidP="00A94B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b/>
          <w:bCs/>
          <w:lang w:eastAsia="ru-RU"/>
        </w:rPr>
      </w:pPr>
      <w:r w:rsidRPr="00A94B56">
        <w:rPr>
          <w:rFonts w:ascii="Arial" w:eastAsia="Arial" w:hAnsi="Arial" w:cs="Arial"/>
          <w:b/>
          <w:bCs/>
          <w:color w:val="000000"/>
          <w:lang w:eastAsia="ru-RU"/>
        </w:rPr>
        <w:t xml:space="preserve">Онлайн-трансляция пройдет в </w:t>
      </w:r>
      <w:proofErr w:type="spellStart"/>
      <w:r w:rsidRPr="00A94B56">
        <w:rPr>
          <w:rFonts w:ascii="Arial" w:eastAsia="Arial" w:hAnsi="Arial" w:cs="Arial"/>
          <w:b/>
          <w:bCs/>
          <w:color w:val="000000"/>
          <w:lang w:eastAsia="ru-RU"/>
        </w:rPr>
        <w:t>паблике</w:t>
      </w:r>
      <w:proofErr w:type="spellEnd"/>
      <w:r w:rsidRPr="00A94B56">
        <w:rPr>
          <w:rFonts w:ascii="Arial" w:eastAsia="Arial" w:hAnsi="Arial" w:cs="Arial"/>
          <w:b/>
          <w:bCs/>
          <w:color w:val="000000"/>
          <w:lang w:eastAsia="ru-RU"/>
        </w:rPr>
        <w:t xml:space="preserve"> Национального агентства развития квалификаций: </w:t>
      </w:r>
      <w:hyperlink r:id="rId13">
        <w:r w:rsidRPr="00A94B56">
          <w:rPr>
            <w:rFonts w:ascii="Arial" w:eastAsia="Arial" w:hAnsi="Arial" w:cs="Arial"/>
            <w:b/>
            <w:bCs/>
            <w:color w:val="1155CC"/>
            <w:u w:val="single"/>
            <w:lang w:eastAsia="ru-RU"/>
          </w:rPr>
          <w:t>https://vk.com/video-150237689_456239281</w:t>
        </w:r>
      </w:hyperlink>
      <w:r w:rsidRPr="00A94B56">
        <w:rPr>
          <w:rFonts w:ascii="Arial" w:eastAsia="Arial" w:hAnsi="Arial" w:cs="Arial"/>
          <w:b/>
          <w:bCs/>
          <w:color w:val="000000"/>
          <w:lang w:eastAsia="ru-RU"/>
        </w:rPr>
        <w:t xml:space="preserve">  </w:t>
      </w:r>
    </w:p>
    <w:p w14:paraId="20B4CF61" w14:textId="77777777" w:rsidR="00A94B56" w:rsidRPr="00FD1717" w:rsidRDefault="00A94B56" w:rsidP="00364383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63A0F6" w14:textId="7A359DCE" w:rsidR="00780682" w:rsidRPr="00134291" w:rsidRDefault="00134291" w:rsidP="005F5CB2">
      <w:pPr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4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865F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5A587" w14:textId="77777777" w:rsidR="00413E02" w:rsidRDefault="00413E02" w:rsidP="002779BD">
      <w:pPr>
        <w:spacing w:after="0" w:line="240" w:lineRule="auto"/>
      </w:pPr>
      <w:r>
        <w:separator/>
      </w:r>
    </w:p>
  </w:endnote>
  <w:endnote w:type="continuationSeparator" w:id="0">
    <w:p w14:paraId="5B737BA8" w14:textId="77777777" w:rsidR="00413E02" w:rsidRDefault="00413E02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C16E" w14:textId="77777777" w:rsidR="00413E02" w:rsidRDefault="00413E02" w:rsidP="002779BD">
      <w:pPr>
        <w:spacing w:after="0" w:line="240" w:lineRule="auto"/>
      </w:pPr>
      <w:r>
        <w:separator/>
      </w:r>
    </w:p>
  </w:footnote>
  <w:footnote w:type="continuationSeparator" w:id="0">
    <w:p w14:paraId="6796D913" w14:textId="77777777" w:rsidR="00413E02" w:rsidRDefault="00413E02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56BF"/>
    <w:multiLevelType w:val="multilevel"/>
    <w:tmpl w:val="6BEA8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C53811"/>
    <w:multiLevelType w:val="multilevel"/>
    <w:tmpl w:val="360CE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0101906">
    <w:abstractNumId w:val="0"/>
  </w:num>
  <w:num w:numId="2" w16cid:durableId="1377776149">
    <w:abstractNumId w:val="5"/>
  </w:num>
  <w:num w:numId="3" w16cid:durableId="2052653323">
    <w:abstractNumId w:val="2"/>
  </w:num>
  <w:num w:numId="4" w16cid:durableId="94118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1"/>
  </w:num>
  <w:num w:numId="6" w16cid:durableId="1572811226">
    <w:abstractNumId w:val="6"/>
  </w:num>
  <w:num w:numId="7" w16cid:durableId="206163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5EAD"/>
    <w:rsid w:val="0024273E"/>
    <w:rsid w:val="0027620A"/>
    <w:rsid w:val="002779BD"/>
    <w:rsid w:val="00285F39"/>
    <w:rsid w:val="002903CB"/>
    <w:rsid w:val="002B0FD5"/>
    <w:rsid w:val="002C19B9"/>
    <w:rsid w:val="002E40DF"/>
    <w:rsid w:val="002F13E6"/>
    <w:rsid w:val="00312B7A"/>
    <w:rsid w:val="00314CB0"/>
    <w:rsid w:val="003171E2"/>
    <w:rsid w:val="00322CA1"/>
    <w:rsid w:val="00333AE8"/>
    <w:rsid w:val="0034197F"/>
    <w:rsid w:val="00364383"/>
    <w:rsid w:val="003A262F"/>
    <w:rsid w:val="003C1CA4"/>
    <w:rsid w:val="003C1DEF"/>
    <w:rsid w:val="003C6DB0"/>
    <w:rsid w:val="003E3290"/>
    <w:rsid w:val="00413E02"/>
    <w:rsid w:val="0043016C"/>
    <w:rsid w:val="004A3918"/>
    <w:rsid w:val="004C6F4F"/>
    <w:rsid w:val="004D7246"/>
    <w:rsid w:val="004E57CE"/>
    <w:rsid w:val="00503858"/>
    <w:rsid w:val="00514879"/>
    <w:rsid w:val="00516EE2"/>
    <w:rsid w:val="00554A5D"/>
    <w:rsid w:val="00567CE1"/>
    <w:rsid w:val="00590A03"/>
    <w:rsid w:val="005B455D"/>
    <w:rsid w:val="005D343C"/>
    <w:rsid w:val="005E42D1"/>
    <w:rsid w:val="005F5A81"/>
    <w:rsid w:val="005F5CB2"/>
    <w:rsid w:val="006069DD"/>
    <w:rsid w:val="00616F0D"/>
    <w:rsid w:val="006200ED"/>
    <w:rsid w:val="006217F2"/>
    <w:rsid w:val="00627028"/>
    <w:rsid w:val="006363A2"/>
    <w:rsid w:val="006429B5"/>
    <w:rsid w:val="0065290F"/>
    <w:rsid w:val="006873CE"/>
    <w:rsid w:val="00687660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8130F9"/>
    <w:rsid w:val="00865F84"/>
    <w:rsid w:val="0087526C"/>
    <w:rsid w:val="0087796C"/>
    <w:rsid w:val="008A1C9C"/>
    <w:rsid w:val="008B1C07"/>
    <w:rsid w:val="008D3BDD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32FF5"/>
    <w:rsid w:val="00A52D82"/>
    <w:rsid w:val="00A71F7E"/>
    <w:rsid w:val="00A94B56"/>
    <w:rsid w:val="00A96168"/>
    <w:rsid w:val="00AD28AB"/>
    <w:rsid w:val="00AE6819"/>
    <w:rsid w:val="00AF7440"/>
    <w:rsid w:val="00B00869"/>
    <w:rsid w:val="00B258A6"/>
    <w:rsid w:val="00B32AB6"/>
    <w:rsid w:val="00B44EC7"/>
    <w:rsid w:val="00B61D15"/>
    <w:rsid w:val="00B726B8"/>
    <w:rsid w:val="00B86D46"/>
    <w:rsid w:val="00BA3B00"/>
    <w:rsid w:val="00BA6B84"/>
    <w:rsid w:val="00BA7DE7"/>
    <w:rsid w:val="00BE0663"/>
    <w:rsid w:val="00BE1459"/>
    <w:rsid w:val="00C0433B"/>
    <w:rsid w:val="00C320AB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F61C9"/>
    <w:rsid w:val="00F5405D"/>
    <w:rsid w:val="00F608E0"/>
    <w:rsid w:val="00F7361F"/>
    <w:rsid w:val="00F90669"/>
    <w:rsid w:val="00FD1191"/>
    <w:rsid w:val="00FD1717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video-150237689_456239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na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r@nar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2</cp:revision>
  <cp:lastPrinted>2018-01-26T15:45:00Z</cp:lastPrinted>
  <dcterms:created xsi:type="dcterms:W3CDTF">2025-03-20T13:26:00Z</dcterms:created>
  <dcterms:modified xsi:type="dcterms:W3CDTF">2025-03-20T13:26:00Z</dcterms:modified>
</cp:coreProperties>
</file>